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01F7" w14:textId="1B6BA509" w:rsidR="000343BC" w:rsidRDefault="000343BC" w:rsidP="000343BC">
      <w:pPr>
        <w:rPr>
          <w:rFonts w:ascii="Calibri" w:hAnsi="Calibri"/>
          <w:sz w:val="22"/>
          <w:szCs w:val="22"/>
        </w:rPr>
      </w:pPr>
      <w:r>
        <w:rPr>
          <w:noProof/>
        </w:rPr>
        <w:drawing>
          <wp:anchor distT="0" distB="0" distL="114300" distR="114300" simplePos="0" relativeHeight="251658240" behindDoc="1" locked="0" layoutInCell="1" allowOverlap="1" wp14:anchorId="22412BD8" wp14:editId="336ADAD9">
            <wp:simplePos x="0" y="0"/>
            <wp:positionH relativeFrom="column">
              <wp:posOffset>4467225</wp:posOffset>
            </wp:positionH>
            <wp:positionV relativeFrom="paragraph">
              <wp:posOffset>80645</wp:posOffset>
            </wp:positionV>
            <wp:extent cx="1512538" cy="479783"/>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2538" cy="479783"/>
                    </a:xfrm>
                    <a:prstGeom prst="rect">
                      <a:avLst/>
                    </a:prstGeom>
                  </pic:spPr>
                </pic:pic>
              </a:graphicData>
            </a:graphic>
            <wp14:sizeRelH relativeFrom="margin">
              <wp14:pctWidth>0</wp14:pctWidth>
            </wp14:sizeRelH>
            <wp14:sizeRelV relativeFrom="margin">
              <wp14:pctHeight>0</wp14:pctHeight>
            </wp14:sizeRelV>
          </wp:anchor>
        </w:drawing>
      </w:r>
    </w:p>
    <w:p w14:paraId="672A6659" w14:textId="733A3762" w:rsidR="00296946" w:rsidRDefault="00296946" w:rsidP="000343BC">
      <w:pPr>
        <w:rPr>
          <w:rFonts w:ascii="Calibri" w:hAnsi="Calibri"/>
          <w:sz w:val="22"/>
          <w:szCs w:val="22"/>
        </w:rPr>
      </w:pPr>
    </w:p>
    <w:p w14:paraId="5D28A210" w14:textId="77777777" w:rsidR="00D163FE" w:rsidRPr="00DF6378" w:rsidRDefault="00D163FE" w:rsidP="000343BC">
      <w:pPr>
        <w:rPr>
          <w:rFonts w:ascii="Calibri" w:hAnsi="Calibri"/>
          <w:sz w:val="16"/>
          <w:szCs w:val="16"/>
        </w:rPr>
      </w:pPr>
    </w:p>
    <w:p w14:paraId="09FCBA24" w14:textId="627A3FAD" w:rsidR="6B32BBE2" w:rsidRDefault="6B32BBE2" w:rsidP="3B5477A8">
      <w:pPr>
        <w:pStyle w:val="Heading1"/>
      </w:pPr>
      <w:r>
        <w:t>Senior IT Engineer G6</w:t>
      </w:r>
    </w:p>
    <w:p w14:paraId="14F9ED28" w14:textId="14D4A9FA" w:rsidR="00296946" w:rsidRPr="007574BF" w:rsidRDefault="00296946" w:rsidP="000343BC">
      <w:pPr>
        <w:pStyle w:val="Heading2"/>
      </w:pPr>
      <w:r w:rsidRPr="007574BF">
        <w:t>PERSON SPECIFICATION</w:t>
      </w:r>
    </w:p>
    <w:p w14:paraId="5DAB6C7B" w14:textId="44722CB2" w:rsidR="00825A68" w:rsidRPr="004117D8" w:rsidRDefault="00825A68" w:rsidP="000343BC"/>
    <w:tbl>
      <w:tblPr>
        <w:tblW w:w="10034" w:type="dxa"/>
        <w:tblInd w:w="-57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Caption w:val="Criteria"/>
      </w:tblPr>
      <w:tblGrid>
        <w:gridCol w:w="5529"/>
        <w:gridCol w:w="1670"/>
        <w:gridCol w:w="2835"/>
      </w:tblGrid>
      <w:tr w:rsidR="00885AEF" w:rsidRPr="004117D8" w14:paraId="44E6476B" w14:textId="77777777" w:rsidTr="4DE08C2C">
        <w:tc>
          <w:tcPr>
            <w:tcW w:w="5529" w:type="dxa"/>
            <w:shd w:val="clear" w:color="auto" w:fill="D9D9D9" w:themeFill="background1" w:themeFillShade="D9"/>
            <w:hideMark/>
          </w:tcPr>
          <w:p w14:paraId="1FDF52F2" w14:textId="77777777" w:rsidR="00296946" w:rsidRPr="007574BF" w:rsidRDefault="00296946" w:rsidP="000343BC">
            <w:pPr>
              <w:pStyle w:val="Heading3"/>
            </w:pPr>
            <w:r w:rsidRPr="007574BF">
              <w:t>Criteria</w:t>
            </w:r>
          </w:p>
        </w:tc>
        <w:tc>
          <w:tcPr>
            <w:tcW w:w="1670" w:type="dxa"/>
            <w:shd w:val="clear" w:color="auto" w:fill="D9D9D9" w:themeFill="background1" w:themeFillShade="D9"/>
            <w:hideMark/>
          </w:tcPr>
          <w:p w14:paraId="64639A6A" w14:textId="77777777" w:rsidR="00296946" w:rsidRPr="007948E8" w:rsidRDefault="00296946" w:rsidP="000343BC">
            <w:pPr>
              <w:pStyle w:val="Heading3"/>
              <w:jc w:val="center"/>
              <w:rPr>
                <w:lang w:eastAsia="en-US"/>
              </w:rPr>
            </w:pPr>
            <w:r w:rsidRPr="007948E8">
              <w:t>Essential/ Desirable</w:t>
            </w:r>
          </w:p>
        </w:tc>
        <w:tc>
          <w:tcPr>
            <w:tcW w:w="2835" w:type="dxa"/>
            <w:shd w:val="clear" w:color="auto" w:fill="D9D9D9" w:themeFill="background1" w:themeFillShade="D9"/>
            <w:hideMark/>
          </w:tcPr>
          <w:p w14:paraId="7272FC2F" w14:textId="675A4E56" w:rsidR="00296946" w:rsidRPr="007948E8" w:rsidRDefault="00A01B70" w:rsidP="000343BC">
            <w:pPr>
              <w:pStyle w:val="Heading3"/>
              <w:rPr>
                <w:lang w:eastAsia="en-US"/>
              </w:rPr>
            </w:pPr>
            <w:r w:rsidRPr="00A01B70">
              <w:rPr>
                <w:bCs/>
              </w:rPr>
              <w:t>How the hiring team will assess this  </w:t>
            </w:r>
          </w:p>
        </w:tc>
      </w:tr>
      <w:tr w:rsidR="00814FA1" w:rsidRPr="004117D8" w14:paraId="72A3D3EC" w14:textId="77777777" w:rsidTr="4DE08C2C">
        <w:trPr>
          <w:trHeight w:val="566"/>
        </w:trPr>
        <w:tc>
          <w:tcPr>
            <w:tcW w:w="5529" w:type="dxa"/>
          </w:tcPr>
          <w:p w14:paraId="0D0B940D" w14:textId="5C1C16E2" w:rsidR="00814FA1" w:rsidRPr="00022A79" w:rsidRDefault="00814FA1" w:rsidP="2BBF059C">
            <w:pPr>
              <w:rPr>
                <w:rFonts w:ascii="Calibri" w:eastAsia="Calibri" w:hAnsi="Calibri" w:cs="Calibri"/>
                <w:color w:val="000000" w:themeColor="text1"/>
              </w:rPr>
            </w:pPr>
            <w:r w:rsidRPr="2BBF059C">
              <w:rPr>
                <w:rFonts w:ascii="Calibri" w:eastAsia="Calibri" w:hAnsi="Calibri" w:cs="Calibri"/>
                <w:color w:val="000000" w:themeColor="text1"/>
              </w:rPr>
              <w:t>Level 3 qualification, equivalent to at least 2 ‘A’ levels in an IT or related discipline</w:t>
            </w:r>
            <w:r w:rsidR="006712BE">
              <w:rPr>
                <w:rFonts w:ascii="Calibri" w:eastAsia="Calibri" w:hAnsi="Calibri" w:cs="Calibri"/>
                <w:color w:val="000000" w:themeColor="text1"/>
              </w:rPr>
              <w:t>,</w:t>
            </w:r>
            <w:r w:rsidR="009A654F">
              <w:rPr>
                <w:rFonts w:ascii="Calibri" w:eastAsia="Calibri" w:hAnsi="Calibri" w:cs="Calibri"/>
                <w:color w:val="000000" w:themeColor="text1"/>
              </w:rPr>
              <w:t xml:space="preserve"> or </w:t>
            </w:r>
            <w:r w:rsidRPr="2BBF059C">
              <w:rPr>
                <w:rFonts w:ascii="Calibri" w:eastAsia="Calibri" w:hAnsi="Calibri" w:cs="Calibri"/>
                <w:color w:val="000000" w:themeColor="text1"/>
              </w:rPr>
              <w:t>equivalent professional certification</w:t>
            </w:r>
            <w:r w:rsidR="009A654F">
              <w:rPr>
                <w:rFonts w:ascii="Calibri" w:eastAsia="Calibri" w:hAnsi="Calibri" w:cs="Calibri"/>
                <w:color w:val="000000" w:themeColor="text1"/>
              </w:rPr>
              <w:t xml:space="preserve"> or </w:t>
            </w:r>
            <w:r w:rsidR="591B3939" w:rsidRPr="0720C45B">
              <w:rPr>
                <w:rFonts w:ascii="Calibri" w:eastAsia="Calibri" w:hAnsi="Calibri" w:cs="Calibri"/>
                <w:color w:val="000000" w:themeColor="text1"/>
              </w:rPr>
              <w:t xml:space="preserve">equivalent </w:t>
            </w:r>
            <w:r w:rsidR="009A654F">
              <w:rPr>
                <w:rFonts w:ascii="Calibri" w:eastAsia="Calibri" w:hAnsi="Calibri" w:cs="Calibri"/>
                <w:color w:val="000000" w:themeColor="text1"/>
              </w:rPr>
              <w:t>experience</w:t>
            </w:r>
          </w:p>
        </w:tc>
        <w:tc>
          <w:tcPr>
            <w:tcW w:w="1670" w:type="dxa"/>
          </w:tcPr>
          <w:p w14:paraId="0E27B00A" w14:textId="361EB584" w:rsidR="00814FA1" w:rsidRPr="004117D8" w:rsidRDefault="00814FA1" w:rsidP="00814FA1">
            <w:pPr>
              <w:jc w:val="center"/>
              <w:rPr>
                <w:lang w:eastAsia="en-US"/>
              </w:rPr>
            </w:pPr>
            <w:r w:rsidRPr="1CC3F900">
              <w:rPr>
                <w:lang w:eastAsia="en-US"/>
              </w:rPr>
              <w:t>Essential</w:t>
            </w:r>
          </w:p>
        </w:tc>
        <w:tc>
          <w:tcPr>
            <w:tcW w:w="2835" w:type="dxa"/>
            <w:hideMark/>
          </w:tcPr>
          <w:p w14:paraId="60061E4C" w14:textId="0111AA61" w:rsidR="00814FA1" w:rsidRDefault="001522C3" w:rsidP="00814FA1">
            <w:r w:rsidRPr="001522C3">
              <w:t>Application Form, uploaded CV and covering letter  </w:t>
            </w:r>
          </w:p>
        </w:tc>
      </w:tr>
      <w:tr w:rsidR="00814FA1" w:rsidRPr="004117D8" w14:paraId="37390538" w14:textId="77777777" w:rsidTr="4DE08C2C">
        <w:trPr>
          <w:trHeight w:val="566"/>
        </w:trPr>
        <w:tc>
          <w:tcPr>
            <w:tcW w:w="5529" w:type="dxa"/>
          </w:tcPr>
          <w:p w14:paraId="21A665A4" w14:textId="47FDFEA6" w:rsidR="00814FA1" w:rsidRDefault="00814FA1" w:rsidP="00814FA1">
            <w:r>
              <w:t>An in-depth understanding of IT and AV systems as used in a higher education context</w:t>
            </w:r>
          </w:p>
        </w:tc>
        <w:tc>
          <w:tcPr>
            <w:tcW w:w="1670" w:type="dxa"/>
          </w:tcPr>
          <w:p w14:paraId="761F0EAD" w14:textId="77777777" w:rsidR="00814FA1" w:rsidRPr="004117D8" w:rsidRDefault="00814FA1" w:rsidP="00814FA1">
            <w:pPr>
              <w:jc w:val="center"/>
              <w:rPr>
                <w:lang w:eastAsia="en-US"/>
              </w:rPr>
            </w:pPr>
            <w:r w:rsidRPr="3B5477A8">
              <w:rPr>
                <w:lang w:eastAsia="en-US"/>
              </w:rPr>
              <w:t>Essential</w:t>
            </w:r>
          </w:p>
          <w:p w14:paraId="07960BB0" w14:textId="77777777" w:rsidR="00814FA1" w:rsidRPr="3B5477A8" w:rsidRDefault="00814FA1" w:rsidP="00814FA1">
            <w:pPr>
              <w:jc w:val="center"/>
              <w:rPr>
                <w:lang w:eastAsia="en-US"/>
              </w:rPr>
            </w:pPr>
          </w:p>
        </w:tc>
        <w:tc>
          <w:tcPr>
            <w:tcW w:w="2835" w:type="dxa"/>
          </w:tcPr>
          <w:p w14:paraId="224B20E0" w14:textId="2ACBDF41" w:rsidR="00814FA1" w:rsidRDefault="008A043A" w:rsidP="00814FA1">
            <w:r w:rsidRPr="008A043A">
              <w:t>Application Form, uploaded CV and covering letter / Interview </w:t>
            </w:r>
          </w:p>
        </w:tc>
      </w:tr>
      <w:tr w:rsidR="00814FA1" w:rsidRPr="004117D8" w14:paraId="44EAFD9C" w14:textId="77777777" w:rsidTr="4DE08C2C">
        <w:trPr>
          <w:trHeight w:val="566"/>
        </w:trPr>
        <w:tc>
          <w:tcPr>
            <w:tcW w:w="5529" w:type="dxa"/>
          </w:tcPr>
          <w:p w14:paraId="4B94D5A5" w14:textId="5A9FCFC9" w:rsidR="00814FA1" w:rsidRPr="00022A79" w:rsidRDefault="00814FA1" w:rsidP="00814FA1">
            <w:pPr>
              <w:rPr>
                <w:rFonts w:ascii="Calibri" w:eastAsia="Calibri" w:hAnsi="Calibri" w:cs="Calibri"/>
              </w:rPr>
            </w:pPr>
            <w:r w:rsidRPr="4DE08C2C">
              <w:rPr>
                <w:rStyle w:val="ui-provider"/>
                <w:rFonts w:ascii="Calibri" w:eastAsia="Calibri" w:hAnsi="Calibri" w:cs="Calibri"/>
                <w:color w:val="000000" w:themeColor="text1"/>
                <w:sz w:val="24"/>
                <w:szCs w:val="24"/>
              </w:rPr>
              <w:t>E</w:t>
            </w:r>
            <w:r w:rsidR="00F333C0">
              <w:rPr>
                <w:rStyle w:val="ui-provider"/>
                <w:rFonts w:ascii="Calibri" w:eastAsia="Calibri" w:hAnsi="Calibri" w:cs="Calibri"/>
                <w:color w:val="000000" w:themeColor="text1"/>
                <w:sz w:val="24"/>
                <w:szCs w:val="24"/>
              </w:rPr>
              <w:t>x</w:t>
            </w:r>
            <w:r w:rsidRPr="4DE08C2C">
              <w:rPr>
                <w:rStyle w:val="ui-provider"/>
                <w:rFonts w:ascii="Calibri" w:eastAsia="Calibri" w:hAnsi="Calibri" w:cs="Calibri"/>
                <w:color w:val="000000" w:themeColor="text1"/>
                <w:sz w:val="24"/>
                <w:szCs w:val="24"/>
              </w:rPr>
              <w:t>perience and in-depth knowledge of PC platforms, including Windows operating systems and Microsoft applications such as Office 365</w:t>
            </w:r>
          </w:p>
        </w:tc>
        <w:tc>
          <w:tcPr>
            <w:tcW w:w="1670" w:type="dxa"/>
          </w:tcPr>
          <w:p w14:paraId="65866EA6" w14:textId="0B526F4A" w:rsidR="00814FA1" w:rsidRPr="004117D8" w:rsidRDefault="00814FA1" w:rsidP="00814FA1">
            <w:pPr>
              <w:jc w:val="center"/>
              <w:rPr>
                <w:lang w:eastAsia="en-US"/>
              </w:rPr>
            </w:pPr>
            <w:r w:rsidRPr="3B5477A8">
              <w:rPr>
                <w:lang w:eastAsia="en-US"/>
              </w:rPr>
              <w:t>Essential</w:t>
            </w:r>
          </w:p>
          <w:p w14:paraId="3DEEC669" w14:textId="44517394" w:rsidR="00814FA1" w:rsidRPr="004117D8" w:rsidRDefault="00814FA1" w:rsidP="00814FA1">
            <w:pPr>
              <w:jc w:val="center"/>
              <w:rPr>
                <w:lang w:eastAsia="en-US"/>
              </w:rPr>
            </w:pPr>
          </w:p>
        </w:tc>
        <w:tc>
          <w:tcPr>
            <w:tcW w:w="2835" w:type="dxa"/>
            <w:hideMark/>
          </w:tcPr>
          <w:p w14:paraId="3656B9AB" w14:textId="033630B8" w:rsidR="00814FA1" w:rsidRDefault="002D3256" w:rsidP="00814FA1">
            <w:r>
              <w:t>Supporting Statements / Interview</w:t>
            </w:r>
            <w:r w:rsidR="0096638D">
              <w:t>/ Test</w:t>
            </w:r>
          </w:p>
        </w:tc>
      </w:tr>
      <w:tr w:rsidR="00814FA1" w14:paraId="634B4FBA" w14:textId="77777777" w:rsidTr="4DE08C2C">
        <w:trPr>
          <w:trHeight w:val="566"/>
        </w:trPr>
        <w:tc>
          <w:tcPr>
            <w:tcW w:w="5529" w:type="dxa"/>
          </w:tcPr>
          <w:p w14:paraId="59E3A131" w14:textId="6AF80ED1" w:rsidR="00814FA1" w:rsidRDefault="00814FA1" w:rsidP="00814FA1">
            <w:r>
              <w:t xml:space="preserve">Experience of supporting </w:t>
            </w:r>
            <w:r w:rsidR="004F08FD">
              <w:t>Audio-Visual</w:t>
            </w:r>
            <w:r>
              <w:t xml:space="preserve"> equipment including hybrid teaching equipment and software</w:t>
            </w:r>
          </w:p>
        </w:tc>
        <w:tc>
          <w:tcPr>
            <w:tcW w:w="1670" w:type="dxa"/>
          </w:tcPr>
          <w:p w14:paraId="323AA7EB" w14:textId="6442FEAB" w:rsidR="00814FA1" w:rsidRDefault="00814FA1" w:rsidP="00814FA1">
            <w:pPr>
              <w:jc w:val="center"/>
            </w:pPr>
            <w:r>
              <w:rPr>
                <w:lang w:eastAsia="en-US"/>
              </w:rPr>
              <w:t>Essential</w:t>
            </w:r>
          </w:p>
        </w:tc>
        <w:tc>
          <w:tcPr>
            <w:tcW w:w="2835" w:type="dxa"/>
            <w:hideMark/>
          </w:tcPr>
          <w:p w14:paraId="13D16EE3" w14:textId="6F5BDAE0" w:rsidR="00814FA1" w:rsidRDefault="002D3256" w:rsidP="00814FA1">
            <w:r>
              <w:t>Supporting Statements / Interview</w:t>
            </w:r>
          </w:p>
        </w:tc>
      </w:tr>
      <w:tr w:rsidR="00814FA1" w:rsidRPr="004117D8" w14:paraId="45FB0818" w14:textId="77777777" w:rsidTr="4DE08C2C">
        <w:trPr>
          <w:trHeight w:val="566"/>
        </w:trPr>
        <w:tc>
          <w:tcPr>
            <w:tcW w:w="5529" w:type="dxa"/>
          </w:tcPr>
          <w:p w14:paraId="049F31CB" w14:textId="5D7D4F01" w:rsidR="00814FA1" w:rsidRPr="00022A79" w:rsidRDefault="00814FA1" w:rsidP="00814FA1">
            <w:r>
              <w:t>Experience of working in a team-based IT support environment</w:t>
            </w:r>
            <w:r w:rsidR="00863331">
              <w:t xml:space="preserve">, </w:t>
            </w:r>
            <w:r>
              <w:t>the application of ITIL processes</w:t>
            </w:r>
            <w:r w:rsidR="00863331">
              <w:t xml:space="preserve"> and</w:t>
            </w:r>
            <w:r w:rsidR="004742BA">
              <w:t xml:space="preserve"> of supporting colleagues</w:t>
            </w:r>
            <w:r w:rsidR="00C85B89">
              <w:t xml:space="preserve"> in similar roles</w:t>
            </w:r>
            <w:r w:rsidR="006022EE">
              <w:t xml:space="preserve"> </w:t>
            </w:r>
          </w:p>
        </w:tc>
        <w:tc>
          <w:tcPr>
            <w:tcW w:w="1670" w:type="dxa"/>
          </w:tcPr>
          <w:p w14:paraId="321FD4C8" w14:textId="0B526F4A" w:rsidR="00814FA1" w:rsidRPr="004117D8" w:rsidRDefault="00814FA1" w:rsidP="00814FA1">
            <w:pPr>
              <w:jc w:val="center"/>
              <w:rPr>
                <w:lang w:eastAsia="en-US"/>
              </w:rPr>
            </w:pPr>
            <w:r w:rsidRPr="3B5477A8">
              <w:rPr>
                <w:lang w:eastAsia="en-US"/>
              </w:rPr>
              <w:t>Essential</w:t>
            </w:r>
          </w:p>
          <w:p w14:paraId="53128261" w14:textId="3E201925" w:rsidR="00814FA1" w:rsidRPr="004117D8" w:rsidRDefault="00814FA1" w:rsidP="00814FA1">
            <w:pPr>
              <w:jc w:val="center"/>
              <w:rPr>
                <w:lang w:eastAsia="en-US"/>
              </w:rPr>
            </w:pPr>
          </w:p>
        </w:tc>
        <w:tc>
          <w:tcPr>
            <w:tcW w:w="2835" w:type="dxa"/>
            <w:hideMark/>
          </w:tcPr>
          <w:p w14:paraId="62486C05" w14:textId="35F1F6B4" w:rsidR="00814FA1" w:rsidRDefault="002D3256" w:rsidP="00814FA1">
            <w:r>
              <w:t>Supporting Statements / Interview</w:t>
            </w:r>
          </w:p>
        </w:tc>
      </w:tr>
      <w:tr w:rsidR="00814FA1" w:rsidRPr="004117D8" w14:paraId="4101652C" w14:textId="77777777" w:rsidTr="4DE08C2C">
        <w:trPr>
          <w:trHeight w:val="566"/>
        </w:trPr>
        <w:tc>
          <w:tcPr>
            <w:tcW w:w="5529" w:type="dxa"/>
          </w:tcPr>
          <w:p w14:paraId="4B99056E" w14:textId="0073E26B" w:rsidR="00814FA1" w:rsidRPr="00022A79" w:rsidRDefault="00814FA1" w:rsidP="00814FA1">
            <w:pPr>
              <w:rPr>
                <w:rFonts w:ascii="Calibri" w:eastAsia="Calibri" w:hAnsi="Calibri" w:cs="Calibri"/>
              </w:rPr>
            </w:pPr>
            <w:r w:rsidRPr="6DB7F6B0">
              <w:rPr>
                <w:rStyle w:val="ui-provider"/>
                <w:rFonts w:ascii="Calibri" w:eastAsia="Calibri" w:hAnsi="Calibri" w:cs="Calibri"/>
                <w:color w:val="000000" w:themeColor="text1"/>
                <w:sz w:val="24"/>
                <w:szCs w:val="24"/>
              </w:rPr>
              <w:t>Demonstrate logical and systematic problem-solving skills with the ability to work both independently and in a team environment</w:t>
            </w:r>
          </w:p>
        </w:tc>
        <w:tc>
          <w:tcPr>
            <w:tcW w:w="1670" w:type="dxa"/>
          </w:tcPr>
          <w:p w14:paraId="010D5AE7" w14:textId="0B526F4A" w:rsidR="00814FA1" w:rsidRPr="004117D8" w:rsidRDefault="00814FA1" w:rsidP="00814FA1">
            <w:pPr>
              <w:jc w:val="center"/>
              <w:rPr>
                <w:lang w:eastAsia="en-US"/>
              </w:rPr>
            </w:pPr>
            <w:r w:rsidRPr="3B5477A8">
              <w:rPr>
                <w:lang w:eastAsia="en-US"/>
              </w:rPr>
              <w:t>Essential</w:t>
            </w:r>
          </w:p>
          <w:p w14:paraId="1299C43A" w14:textId="2E1CE989" w:rsidR="00814FA1" w:rsidRPr="004117D8" w:rsidRDefault="00814FA1" w:rsidP="00814FA1">
            <w:pPr>
              <w:jc w:val="center"/>
              <w:rPr>
                <w:lang w:eastAsia="en-US"/>
              </w:rPr>
            </w:pPr>
          </w:p>
        </w:tc>
        <w:tc>
          <w:tcPr>
            <w:tcW w:w="2835" w:type="dxa"/>
            <w:hideMark/>
          </w:tcPr>
          <w:p w14:paraId="4DDBEF00" w14:textId="218124B2" w:rsidR="00814FA1" w:rsidRDefault="00814FA1" w:rsidP="00814FA1">
            <w:r>
              <w:t>Interview</w:t>
            </w:r>
            <w:r w:rsidR="008E1AC4">
              <w:t>/ Test</w:t>
            </w:r>
          </w:p>
        </w:tc>
      </w:tr>
      <w:tr w:rsidR="00814FA1" w:rsidRPr="004117D8" w14:paraId="3FE9F23F" w14:textId="77777777" w:rsidTr="4DE08C2C">
        <w:trPr>
          <w:trHeight w:val="600"/>
        </w:trPr>
        <w:tc>
          <w:tcPr>
            <w:tcW w:w="5529" w:type="dxa"/>
          </w:tcPr>
          <w:p w14:paraId="1F72F646" w14:textId="1A35DED0" w:rsidR="00814FA1" w:rsidRPr="00022A79" w:rsidRDefault="00814FA1" w:rsidP="00814FA1">
            <w:pPr>
              <w:rPr>
                <w:rFonts w:ascii="Calibri" w:eastAsia="Calibri" w:hAnsi="Calibri" w:cs="Calibri"/>
              </w:rPr>
            </w:pPr>
            <w:r w:rsidRPr="6DB7F6B0">
              <w:rPr>
                <w:rStyle w:val="ui-provider"/>
                <w:rFonts w:ascii="Calibri" w:eastAsia="Calibri" w:hAnsi="Calibri" w:cs="Calibri"/>
                <w:color w:val="000000" w:themeColor="text1"/>
                <w:sz w:val="24"/>
                <w:szCs w:val="24"/>
              </w:rPr>
              <w:t>Ability to work and communicate professionally and effectively with staff at all levels of seniority and technical proficiency</w:t>
            </w:r>
          </w:p>
        </w:tc>
        <w:tc>
          <w:tcPr>
            <w:tcW w:w="1670" w:type="dxa"/>
          </w:tcPr>
          <w:p w14:paraId="253CBBAE" w14:textId="0B526F4A" w:rsidR="00814FA1" w:rsidRPr="004117D8" w:rsidRDefault="00814FA1" w:rsidP="00814FA1">
            <w:pPr>
              <w:jc w:val="center"/>
              <w:rPr>
                <w:lang w:eastAsia="en-US"/>
              </w:rPr>
            </w:pPr>
            <w:r w:rsidRPr="3B5477A8">
              <w:rPr>
                <w:lang w:eastAsia="en-US"/>
              </w:rPr>
              <w:t>Essential</w:t>
            </w:r>
          </w:p>
          <w:p w14:paraId="08CE6F91" w14:textId="6B89CF7E" w:rsidR="00814FA1" w:rsidRPr="004117D8" w:rsidRDefault="00814FA1" w:rsidP="00814FA1">
            <w:pPr>
              <w:jc w:val="center"/>
              <w:rPr>
                <w:lang w:eastAsia="en-US"/>
              </w:rPr>
            </w:pPr>
          </w:p>
        </w:tc>
        <w:tc>
          <w:tcPr>
            <w:tcW w:w="2835" w:type="dxa"/>
            <w:hideMark/>
          </w:tcPr>
          <w:p w14:paraId="61CDCEAD" w14:textId="76721EC0" w:rsidR="00814FA1" w:rsidRDefault="00EE64DB" w:rsidP="00814FA1">
            <w:r w:rsidRPr="00EB4F73">
              <w:t>Application Form, uploaded CV and covering letter / Interview </w:t>
            </w:r>
          </w:p>
        </w:tc>
      </w:tr>
      <w:tr w:rsidR="00610F75" w:rsidRPr="004117D8" w14:paraId="1A1C8A3A" w14:textId="77777777" w:rsidTr="4DE08C2C">
        <w:trPr>
          <w:trHeight w:val="600"/>
        </w:trPr>
        <w:tc>
          <w:tcPr>
            <w:tcW w:w="5529" w:type="dxa"/>
          </w:tcPr>
          <w:p w14:paraId="0FE6EB1E" w14:textId="3A10C9E0" w:rsidR="00610F75" w:rsidRPr="6DB7F6B0" w:rsidRDefault="00610F75" w:rsidP="00610F75">
            <w:pPr>
              <w:rPr>
                <w:rStyle w:val="ui-provider"/>
                <w:rFonts w:ascii="Calibri" w:eastAsia="Calibri" w:hAnsi="Calibri" w:cs="Calibri"/>
                <w:color w:val="000000" w:themeColor="text1"/>
                <w:sz w:val="24"/>
                <w:szCs w:val="24"/>
              </w:rPr>
            </w:pPr>
            <w:r w:rsidRPr="00855211">
              <w:t>Ability to empathise with IT users, their challenges and issues</w:t>
            </w:r>
          </w:p>
        </w:tc>
        <w:tc>
          <w:tcPr>
            <w:tcW w:w="1670" w:type="dxa"/>
          </w:tcPr>
          <w:p w14:paraId="28D69E6A" w14:textId="311D67E6" w:rsidR="00610F75" w:rsidRPr="3B5477A8" w:rsidRDefault="00610F75" w:rsidP="00610F75">
            <w:pPr>
              <w:jc w:val="center"/>
              <w:rPr>
                <w:lang w:eastAsia="en-US"/>
              </w:rPr>
            </w:pPr>
            <w:r>
              <w:rPr>
                <w:lang w:eastAsia="en-US"/>
              </w:rPr>
              <w:t>Essential</w:t>
            </w:r>
          </w:p>
        </w:tc>
        <w:tc>
          <w:tcPr>
            <w:tcW w:w="2835" w:type="dxa"/>
          </w:tcPr>
          <w:p w14:paraId="4C880B0B" w14:textId="5027AE02" w:rsidR="00610F75" w:rsidRDefault="00610F75" w:rsidP="00610F75">
            <w:r>
              <w:t>Interview</w:t>
            </w:r>
          </w:p>
        </w:tc>
      </w:tr>
      <w:tr w:rsidR="00627EE1" w14:paraId="2A6BF8D1" w14:textId="77777777" w:rsidTr="4DE08C2C">
        <w:trPr>
          <w:trHeight w:val="566"/>
        </w:trPr>
        <w:tc>
          <w:tcPr>
            <w:tcW w:w="5529" w:type="dxa"/>
            <w:hideMark/>
          </w:tcPr>
          <w:p w14:paraId="68D59DEF" w14:textId="5CE543CA" w:rsidR="00627EE1" w:rsidRDefault="00627EE1" w:rsidP="00627EE1">
            <w:r>
              <w:t>Experience of supporting Apple devices and deployment in a multiuser environment</w:t>
            </w:r>
          </w:p>
        </w:tc>
        <w:tc>
          <w:tcPr>
            <w:tcW w:w="1670" w:type="dxa"/>
            <w:hideMark/>
          </w:tcPr>
          <w:p w14:paraId="50D44455" w14:textId="48D6CB7C" w:rsidR="00627EE1" w:rsidRDefault="00627EE1" w:rsidP="00627EE1">
            <w:pPr>
              <w:jc w:val="center"/>
              <w:rPr>
                <w:lang w:eastAsia="en-US"/>
              </w:rPr>
            </w:pPr>
            <w:r w:rsidRPr="1CC3F900">
              <w:rPr>
                <w:lang w:eastAsia="en-US"/>
              </w:rPr>
              <w:t>Desirable</w:t>
            </w:r>
          </w:p>
        </w:tc>
        <w:tc>
          <w:tcPr>
            <w:tcW w:w="2835" w:type="dxa"/>
            <w:hideMark/>
          </w:tcPr>
          <w:p w14:paraId="48F83ED6" w14:textId="74F5670F" w:rsidR="00627EE1" w:rsidRDefault="00627EE1" w:rsidP="00627EE1">
            <w:r>
              <w:t>Interview</w:t>
            </w:r>
          </w:p>
        </w:tc>
      </w:tr>
      <w:tr w:rsidR="00627EE1" w14:paraId="609650B5" w14:textId="77777777" w:rsidTr="4DE08C2C">
        <w:trPr>
          <w:trHeight w:val="566"/>
        </w:trPr>
        <w:tc>
          <w:tcPr>
            <w:tcW w:w="5529" w:type="dxa"/>
            <w:hideMark/>
          </w:tcPr>
          <w:p w14:paraId="71C3B8EA" w14:textId="56319FDD" w:rsidR="00627EE1" w:rsidRDefault="00627EE1" w:rsidP="00627EE1">
            <w:pPr>
              <w:rPr>
                <w:rFonts w:ascii="Calibri" w:eastAsia="Calibri" w:hAnsi="Calibri" w:cs="Calibri"/>
              </w:rPr>
            </w:pPr>
            <w:r w:rsidRPr="6DB7F6B0">
              <w:rPr>
                <w:rFonts w:ascii="Calibri" w:eastAsia="Calibri" w:hAnsi="Calibri" w:cs="Calibri"/>
                <w:color w:val="000000" w:themeColor="text1"/>
              </w:rPr>
              <w:t xml:space="preserve">Knowledge and operation of </w:t>
            </w:r>
            <w:r w:rsidRPr="000A21BE">
              <w:rPr>
                <w:rFonts w:ascii="Calibri" w:eastAsia="Calibri" w:hAnsi="Calibri" w:cs="Calibri"/>
                <w:color w:val="000000" w:themeColor="text1"/>
              </w:rPr>
              <w:t xml:space="preserve">MDM (Mobile Device Management) </w:t>
            </w:r>
            <w:r w:rsidRPr="6DB7F6B0">
              <w:rPr>
                <w:rFonts w:ascii="Calibri" w:eastAsia="Calibri" w:hAnsi="Calibri" w:cs="Calibri"/>
                <w:color w:val="000000" w:themeColor="text1"/>
              </w:rPr>
              <w:t>technologies such as Jamf and Intune</w:t>
            </w:r>
          </w:p>
        </w:tc>
        <w:tc>
          <w:tcPr>
            <w:tcW w:w="1670" w:type="dxa"/>
            <w:hideMark/>
          </w:tcPr>
          <w:p w14:paraId="721D3AAA" w14:textId="2B44C59C" w:rsidR="00627EE1" w:rsidRDefault="00627EE1" w:rsidP="00627EE1">
            <w:pPr>
              <w:jc w:val="center"/>
              <w:rPr>
                <w:lang w:eastAsia="en-US"/>
              </w:rPr>
            </w:pPr>
            <w:r w:rsidRPr="6DB7F6B0">
              <w:rPr>
                <w:lang w:eastAsia="en-US"/>
              </w:rPr>
              <w:t>Desirable</w:t>
            </w:r>
          </w:p>
        </w:tc>
        <w:tc>
          <w:tcPr>
            <w:tcW w:w="2835" w:type="dxa"/>
            <w:hideMark/>
          </w:tcPr>
          <w:p w14:paraId="55807518" w14:textId="682A9757" w:rsidR="00627EE1" w:rsidRDefault="00627EE1" w:rsidP="00627EE1">
            <w:r>
              <w:t>Interview</w:t>
            </w:r>
          </w:p>
        </w:tc>
      </w:tr>
      <w:tr w:rsidR="00627EE1" w:rsidRPr="004117D8" w14:paraId="5630AD66" w14:textId="77777777" w:rsidTr="4DE08C2C">
        <w:trPr>
          <w:trHeight w:val="566"/>
        </w:trPr>
        <w:tc>
          <w:tcPr>
            <w:tcW w:w="5529" w:type="dxa"/>
            <w:hideMark/>
          </w:tcPr>
          <w:p w14:paraId="7BAC3994" w14:textId="2F506AE9" w:rsidR="00627EE1" w:rsidRDefault="00627EE1" w:rsidP="00627EE1">
            <w:pPr>
              <w:rPr>
                <w:rFonts w:ascii="Calibri" w:eastAsia="Calibri" w:hAnsi="Calibri" w:cs="Calibri"/>
              </w:rPr>
            </w:pPr>
            <w:r w:rsidRPr="30423730">
              <w:rPr>
                <w:rStyle w:val="ui-provider"/>
                <w:rFonts w:ascii="Calibri" w:eastAsia="Calibri" w:hAnsi="Calibri" w:cs="Calibri"/>
                <w:color w:val="000000" w:themeColor="text1"/>
                <w:sz w:val="24"/>
                <w:szCs w:val="24"/>
              </w:rPr>
              <w:t>Proven track record of personal development in the IT/AV discipline</w:t>
            </w:r>
          </w:p>
        </w:tc>
        <w:tc>
          <w:tcPr>
            <w:tcW w:w="1670" w:type="dxa"/>
            <w:hideMark/>
          </w:tcPr>
          <w:p w14:paraId="05D8762A" w14:textId="79DF8A65" w:rsidR="00627EE1" w:rsidRDefault="00627EE1" w:rsidP="00627EE1">
            <w:pPr>
              <w:jc w:val="center"/>
              <w:rPr>
                <w:lang w:eastAsia="en-US"/>
              </w:rPr>
            </w:pPr>
            <w:r w:rsidRPr="1CC3F900">
              <w:rPr>
                <w:lang w:eastAsia="en-US"/>
              </w:rPr>
              <w:t>Essential</w:t>
            </w:r>
          </w:p>
        </w:tc>
        <w:tc>
          <w:tcPr>
            <w:tcW w:w="2835" w:type="dxa"/>
            <w:hideMark/>
          </w:tcPr>
          <w:p w14:paraId="483CCD19" w14:textId="4B06B45A" w:rsidR="00627EE1" w:rsidRDefault="00627EE1" w:rsidP="00627EE1">
            <w:r w:rsidRPr="00D7112A">
              <w:t>Application Form, uploaded CV and covering letter</w:t>
            </w:r>
            <w:r>
              <w:t>/ Interview</w:t>
            </w:r>
          </w:p>
        </w:tc>
      </w:tr>
      <w:tr w:rsidR="00627EE1" w14:paraId="2CB3C328" w14:textId="77777777" w:rsidTr="4DE08C2C">
        <w:trPr>
          <w:trHeight w:val="566"/>
        </w:trPr>
        <w:tc>
          <w:tcPr>
            <w:tcW w:w="5529" w:type="dxa"/>
          </w:tcPr>
          <w:p w14:paraId="5417956C" w14:textId="404815E3" w:rsidR="00627EE1" w:rsidRPr="1CC3F900" w:rsidRDefault="00627EE1" w:rsidP="00627EE1">
            <w:pPr>
              <w:rPr>
                <w:rFonts w:ascii="Calibri" w:eastAsia="Calibri" w:hAnsi="Calibri" w:cs="Calibri"/>
                <w:color w:val="242424"/>
              </w:rPr>
            </w:pPr>
            <w:r w:rsidRPr="38D15DB7">
              <w:rPr>
                <w:rFonts w:ascii="Calibri" w:eastAsia="Calibri" w:hAnsi="Calibri" w:cs="Calibri"/>
                <w:color w:val="242424"/>
              </w:rPr>
              <w:t>Experience</w:t>
            </w:r>
            <w:r>
              <w:t xml:space="preserve"> of working in a customer-facing IT support role, dealing with customers both face to face or online, </w:t>
            </w:r>
            <w:r w:rsidRPr="38D15DB7">
              <w:rPr>
                <w:rFonts w:ascii="Calibri" w:eastAsia="Calibri" w:hAnsi="Calibri" w:cs="Calibri"/>
                <w:color w:val="242424"/>
              </w:rPr>
              <w:t>with a focus on providing an excellent customer experience</w:t>
            </w:r>
          </w:p>
        </w:tc>
        <w:tc>
          <w:tcPr>
            <w:tcW w:w="1670" w:type="dxa"/>
          </w:tcPr>
          <w:p w14:paraId="27CC34CA" w14:textId="7A4C3B63" w:rsidR="00627EE1" w:rsidRPr="1CC3F900" w:rsidRDefault="00627EE1" w:rsidP="00627EE1">
            <w:pPr>
              <w:jc w:val="center"/>
              <w:rPr>
                <w:rFonts w:ascii="Calibri" w:eastAsia="Calibri" w:hAnsi="Calibri" w:cs="Calibri"/>
                <w:color w:val="000000" w:themeColor="text1"/>
              </w:rPr>
            </w:pPr>
            <w:r w:rsidRPr="1CC3F900">
              <w:rPr>
                <w:rFonts w:ascii="Calibri" w:eastAsia="Calibri" w:hAnsi="Calibri" w:cs="Calibri"/>
                <w:color w:val="000000" w:themeColor="text1"/>
              </w:rPr>
              <w:t>Essential</w:t>
            </w:r>
          </w:p>
        </w:tc>
        <w:tc>
          <w:tcPr>
            <w:tcW w:w="2835" w:type="dxa"/>
          </w:tcPr>
          <w:p w14:paraId="6011FA14" w14:textId="5E9D3213" w:rsidR="00627EE1" w:rsidRPr="1CC3F900" w:rsidRDefault="00627EE1" w:rsidP="00627EE1">
            <w:pPr>
              <w:rPr>
                <w:rFonts w:ascii="Calibri" w:eastAsia="Calibri" w:hAnsi="Calibri" w:cs="Calibri"/>
                <w:color w:val="000000" w:themeColor="text1"/>
              </w:rPr>
            </w:pPr>
            <w:r>
              <w:t>Supporting Statements / Interview</w:t>
            </w:r>
          </w:p>
        </w:tc>
      </w:tr>
    </w:tbl>
    <w:p w14:paraId="608DC2C4" w14:textId="77777777" w:rsidR="00AA3D60" w:rsidRPr="00AA3D60" w:rsidRDefault="00AA3D60" w:rsidP="00AA3D60">
      <w:r w:rsidRPr="00AA3D60">
        <w:rPr>
          <w:b/>
          <w:bCs/>
        </w:rPr>
        <w:t># Essential </w:t>
      </w:r>
      <w:r w:rsidRPr="00AA3D60">
        <w:t>- if you do not effectively demonstrate you have this skill, knowledge, or competency we will not be able to shortlist you. Please give detailed answers to provide us with examples. </w:t>
      </w:r>
    </w:p>
    <w:p w14:paraId="3975B8E3" w14:textId="77777777" w:rsidR="00AA3D60" w:rsidRPr="00AA3D60" w:rsidRDefault="00AA3D60" w:rsidP="00AA3D60">
      <w:r w:rsidRPr="00AA3D60">
        <w:t> </w:t>
      </w:r>
    </w:p>
    <w:p w14:paraId="6CE7B655" w14:textId="0F864D71" w:rsidR="00500624" w:rsidRPr="00500624" w:rsidRDefault="00500624" w:rsidP="00500624">
      <w:r>
        <w:t xml:space="preserve">* </w:t>
      </w:r>
      <w:r w:rsidRPr="00500624">
        <w:rPr>
          <w:b/>
          <w:bCs/>
        </w:rPr>
        <w:t>Application Form and uploaded CV and covering letter</w:t>
      </w:r>
      <w:r w:rsidRPr="00500624">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104ADF5B" w14:textId="77777777" w:rsidR="00500624" w:rsidRPr="00500624" w:rsidRDefault="00500624" w:rsidP="00500624">
      <w:r w:rsidRPr="00500624">
        <w:t xml:space="preserve">* </w:t>
      </w:r>
      <w:r w:rsidRPr="00500624">
        <w:rPr>
          <w:b/>
          <w:bCs/>
        </w:rPr>
        <w:t>Supporting Statements</w:t>
      </w:r>
      <w:r w:rsidRPr="00500624">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https://www.lancaster.ac.uk/jobs/how-to-apply/</w:t>
      </w:r>
    </w:p>
    <w:p w14:paraId="23675EEE" w14:textId="77777777" w:rsidR="00500624" w:rsidRPr="00500624" w:rsidRDefault="00500624" w:rsidP="00500624">
      <w:r w:rsidRPr="00500624">
        <w:lastRenderedPageBreak/>
        <w:t xml:space="preserve">* </w:t>
      </w:r>
      <w:r w:rsidRPr="00500624">
        <w:rPr>
          <w:b/>
          <w:bCs/>
        </w:rPr>
        <w:t>Interview</w:t>
      </w:r>
      <w:r w:rsidRPr="00500624">
        <w:t xml:space="preserve"> – you will be asked about this topic if you are invited to an interview. We may ask questions using examples from your current work history or ask you to think about how you’d respond to an example work-related situation.</w:t>
      </w:r>
    </w:p>
    <w:p w14:paraId="4FB1A521" w14:textId="77777777" w:rsidR="00500624" w:rsidRPr="00500624" w:rsidRDefault="00500624" w:rsidP="00500624">
      <w:r w:rsidRPr="00500624">
        <w:t xml:space="preserve">* </w:t>
      </w:r>
      <w:r w:rsidRPr="00500624">
        <w:rPr>
          <w:b/>
          <w:bCs/>
        </w:rPr>
        <w:t>Test</w:t>
      </w:r>
      <w:r w:rsidRPr="00500624">
        <w:t xml:space="preserve"> - We might ask you to undertake a skills test, but you will be given some notice if this is the case.</w:t>
      </w:r>
    </w:p>
    <w:p w14:paraId="78B796C8" w14:textId="77777777" w:rsidR="00AA3D60" w:rsidRPr="00AA3D60" w:rsidRDefault="00AA3D60" w:rsidP="00AA3D60">
      <w:r w:rsidRPr="00AA3D60">
        <w:t> </w:t>
      </w:r>
    </w:p>
    <w:p w14:paraId="77347F75" w14:textId="0B49136C" w:rsidR="00296946" w:rsidRPr="004117D8" w:rsidRDefault="00296946" w:rsidP="000343BC"/>
    <w:sectPr w:rsidR="00296946" w:rsidRPr="004117D8" w:rsidSect="00DF6378">
      <w:pgSz w:w="11906" w:h="16838"/>
      <w:pgMar w:top="567"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7364" w14:textId="77777777" w:rsidR="006B09B7" w:rsidRDefault="006B09B7" w:rsidP="000343BC">
      <w:r>
        <w:separator/>
      </w:r>
    </w:p>
  </w:endnote>
  <w:endnote w:type="continuationSeparator" w:id="0">
    <w:p w14:paraId="69243470" w14:textId="77777777" w:rsidR="006B09B7" w:rsidRDefault="006B09B7" w:rsidP="000343BC">
      <w:r>
        <w:continuationSeparator/>
      </w:r>
    </w:p>
  </w:endnote>
  <w:endnote w:type="continuationNotice" w:id="1">
    <w:p w14:paraId="731A28AA" w14:textId="77777777" w:rsidR="006B09B7" w:rsidRDefault="006B0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F71D" w14:textId="77777777" w:rsidR="006B09B7" w:rsidRDefault="006B09B7" w:rsidP="000343BC">
      <w:r>
        <w:separator/>
      </w:r>
    </w:p>
  </w:footnote>
  <w:footnote w:type="continuationSeparator" w:id="0">
    <w:p w14:paraId="3F23D13A" w14:textId="77777777" w:rsidR="006B09B7" w:rsidRDefault="006B09B7" w:rsidP="000343BC">
      <w:r>
        <w:continuationSeparator/>
      </w:r>
    </w:p>
  </w:footnote>
  <w:footnote w:type="continuationNotice" w:id="1">
    <w:p w14:paraId="14D47AE2" w14:textId="77777777" w:rsidR="006B09B7" w:rsidRDefault="006B09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3946204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22A79"/>
    <w:rsid w:val="000303C0"/>
    <w:rsid w:val="000343BC"/>
    <w:rsid w:val="00052789"/>
    <w:rsid w:val="000A21BE"/>
    <w:rsid w:val="000C7529"/>
    <w:rsid w:val="001256CA"/>
    <w:rsid w:val="001522C3"/>
    <w:rsid w:val="00171F14"/>
    <w:rsid w:val="001D4D17"/>
    <w:rsid w:val="00212A6F"/>
    <w:rsid w:val="0025733F"/>
    <w:rsid w:val="00296946"/>
    <w:rsid w:val="002D3256"/>
    <w:rsid w:val="002D66BA"/>
    <w:rsid w:val="00305AAF"/>
    <w:rsid w:val="00340DD9"/>
    <w:rsid w:val="003A2E5E"/>
    <w:rsid w:val="003D6283"/>
    <w:rsid w:val="003E7748"/>
    <w:rsid w:val="003F1924"/>
    <w:rsid w:val="00452372"/>
    <w:rsid w:val="004742BA"/>
    <w:rsid w:val="00495794"/>
    <w:rsid w:val="00496915"/>
    <w:rsid w:val="004E45A3"/>
    <w:rsid w:val="004E6B2E"/>
    <w:rsid w:val="004F08FD"/>
    <w:rsid w:val="00500624"/>
    <w:rsid w:val="00510BF2"/>
    <w:rsid w:val="00531A96"/>
    <w:rsid w:val="00554F02"/>
    <w:rsid w:val="00566DD6"/>
    <w:rsid w:val="00577E75"/>
    <w:rsid w:val="005A059B"/>
    <w:rsid w:val="005B4688"/>
    <w:rsid w:val="005C1AB1"/>
    <w:rsid w:val="005E0C5F"/>
    <w:rsid w:val="006022EE"/>
    <w:rsid w:val="006029F7"/>
    <w:rsid w:val="00610F75"/>
    <w:rsid w:val="00627EE1"/>
    <w:rsid w:val="006364EB"/>
    <w:rsid w:val="0067013C"/>
    <w:rsid w:val="006712BE"/>
    <w:rsid w:val="0067237B"/>
    <w:rsid w:val="006B09B7"/>
    <w:rsid w:val="006B7C15"/>
    <w:rsid w:val="006C2ABE"/>
    <w:rsid w:val="006C43F3"/>
    <w:rsid w:val="006D11B2"/>
    <w:rsid w:val="00703903"/>
    <w:rsid w:val="00712417"/>
    <w:rsid w:val="007218E4"/>
    <w:rsid w:val="00723344"/>
    <w:rsid w:val="007314EE"/>
    <w:rsid w:val="00751183"/>
    <w:rsid w:val="007574BF"/>
    <w:rsid w:val="00776A70"/>
    <w:rsid w:val="007F38B1"/>
    <w:rsid w:val="0080405A"/>
    <w:rsid w:val="00814FA1"/>
    <w:rsid w:val="00825A68"/>
    <w:rsid w:val="00835B43"/>
    <w:rsid w:val="00863331"/>
    <w:rsid w:val="00885AEF"/>
    <w:rsid w:val="008944FE"/>
    <w:rsid w:val="00897F83"/>
    <w:rsid w:val="008A043A"/>
    <w:rsid w:val="008C1BA1"/>
    <w:rsid w:val="008C214E"/>
    <w:rsid w:val="008D0D1E"/>
    <w:rsid w:val="008E1AC4"/>
    <w:rsid w:val="008E2C6C"/>
    <w:rsid w:val="008E3180"/>
    <w:rsid w:val="008F1A9F"/>
    <w:rsid w:val="009136CF"/>
    <w:rsid w:val="00942939"/>
    <w:rsid w:val="0096638D"/>
    <w:rsid w:val="009A654F"/>
    <w:rsid w:val="009B7C4F"/>
    <w:rsid w:val="00A010A7"/>
    <w:rsid w:val="00A01B70"/>
    <w:rsid w:val="00A03DCC"/>
    <w:rsid w:val="00A17527"/>
    <w:rsid w:val="00A459A0"/>
    <w:rsid w:val="00A45A29"/>
    <w:rsid w:val="00A6197A"/>
    <w:rsid w:val="00A64E57"/>
    <w:rsid w:val="00A93FCA"/>
    <w:rsid w:val="00AA3D60"/>
    <w:rsid w:val="00AF26CB"/>
    <w:rsid w:val="00AF49BB"/>
    <w:rsid w:val="00BA37AF"/>
    <w:rsid w:val="00BA44B6"/>
    <w:rsid w:val="00BE3504"/>
    <w:rsid w:val="00C16B6D"/>
    <w:rsid w:val="00C27E5E"/>
    <w:rsid w:val="00C432C5"/>
    <w:rsid w:val="00C43E11"/>
    <w:rsid w:val="00C72F09"/>
    <w:rsid w:val="00C85B89"/>
    <w:rsid w:val="00C97359"/>
    <w:rsid w:val="00CA2AA2"/>
    <w:rsid w:val="00CD687E"/>
    <w:rsid w:val="00D163FE"/>
    <w:rsid w:val="00D504F5"/>
    <w:rsid w:val="00D5747D"/>
    <w:rsid w:val="00D66A6D"/>
    <w:rsid w:val="00D7112A"/>
    <w:rsid w:val="00D76097"/>
    <w:rsid w:val="00D87178"/>
    <w:rsid w:val="00D8788E"/>
    <w:rsid w:val="00DC5CB1"/>
    <w:rsid w:val="00DD0B7F"/>
    <w:rsid w:val="00DF4309"/>
    <w:rsid w:val="00DF6378"/>
    <w:rsid w:val="00E1606B"/>
    <w:rsid w:val="00E17E1C"/>
    <w:rsid w:val="00E44053"/>
    <w:rsid w:val="00E53612"/>
    <w:rsid w:val="00EB4F73"/>
    <w:rsid w:val="00ED4959"/>
    <w:rsid w:val="00ED5FC9"/>
    <w:rsid w:val="00EE64DB"/>
    <w:rsid w:val="00EF6136"/>
    <w:rsid w:val="00F151E6"/>
    <w:rsid w:val="00F333C0"/>
    <w:rsid w:val="00F44B7D"/>
    <w:rsid w:val="00F72919"/>
    <w:rsid w:val="00F92D47"/>
    <w:rsid w:val="00F94970"/>
    <w:rsid w:val="00F97F20"/>
    <w:rsid w:val="00FA565F"/>
    <w:rsid w:val="00FB69D7"/>
    <w:rsid w:val="00FD4A8F"/>
    <w:rsid w:val="0720C45B"/>
    <w:rsid w:val="0F1AEB96"/>
    <w:rsid w:val="0F351E70"/>
    <w:rsid w:val="118C3EE1"/>
    <w:rsid w:val="1211C2A5"/>
    <w:rsid w:val="156520EB"/>
    <w:rsid w:val="1753C04E"/>
    <w:rsid w:val="184F812F"/>
    <w:rsid w:val="1969CF7C"/>
    <w:rsid w:val="1B9BC5BA"/>
    <w:rsid w:val="1CC3F900"/>
    <w:rsid w:val="1CE0999A"/>
    <w:rsid w:val="1D1B8815"/>
    <w:rsid w:val="1D5FD131"/>
    <w:rsid w:val="21591249"/>
    <w:rsid w:val="233F6A59"/>
    <w:rsid w:val="234B60F6"/>
    <w:rsid w:val="24BCB928"/>
    <w:rsid w:val="252FBA87"/>
    <w:rsid w:val="25B2EB1E"/>
    <w:rsid w:val="26D958B5"/>
    <w:rsid w:val="27102E6C"/>
    <w:rsid w:val="2BBF059C"/>
    <w:rsid w:val="2BC57B49"/>
    <w:rsid w:val="2E2BFE59"/>
    <w:rsid w:val="2E7010E2"/>
    <w:rsid w:val="2EB28B50"/>
    <w:rsid w:val="2F425DAE"/>
    <w:rsid w:val="3092B1E4"/>
    <w:rsid w:val="326E4E99"/>
    <w:rsid w:val="35411480"/>
    <w:rsid w:val="38A58E89"/>
    <w:rsid w:val="38D15DB7"/>
    <w:rsid w:val="39325979"/>
    <w:rsid w:val="3A21410E"/>
    <w:rsid w:val="3B5477A8"/>
    <w:rsid w:val="3BA143AF"/>
    <w:rsid w:val="41AD2F24"/>
    <w:rsid w:val="4237531F"/>
    <w:rsid w:val="43716425"/>
    <w:rsid w:val="4633104F"/>
    <w:rsid w:val="46420B5C"/>
    <w:rsid w:val="48027C45"/>
    <w:rsid w:val="498306D6"/>
    <w:rsid w:val="4AF1402D"/>
    <w:rsid w:val="4D3A9768"/>
    <w:rsid w:val="4DB6A7FC"/>
    <w:rsid w:val="4DE08C2C"/>
    <w:rsid w:val="4FB24D20"/>
    <w:rsid w:val="55ED9E95"/>
    <w:rsid w:val="564D6DC4"/>
    <w:rsid w:val="591B3939"/>
    <w:rsid w:val="599C9333"/>
    <w:rsid w:val="5A078F9A"/>
    <w:rsid w:val="5AEBC8AB"/>
    <w:rsid w:val="5C46F242"/>
    <w:rsid w:val="5F1283B0"/>
    <w:rsid w:val="60891DEB"/>
    <w:rsid w:val="62DF07DA"/>
    <w:rsid w:val="62E6F06B"/>
    <w:rsid w:val="656E189F"/>
    <w:rsid w:val="6837725C"/>
    <w:rsid w:val="6B32BBE2"/>
    <w:rsid w:val="6C560A14"/>
    <w:rsid w:val="6DB7F6B0"/>
    <w:rsid w:val="6E007C62"/>
    <w:rsid w:val="71BCB8DD"/>
    <w:rsid w:val="747DC0DC"/>
    <w:rsid w:val="7776DB82"/>
    <w:rsid w:val="7E6F4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BC"/>
    <w:pPr>
      <w:overflowPunct w:val="0"/>
      <w:autoSpaceDE w:val="0"/>
      <w:autoSpaceDN w:val="0"/>
      <w:adjustRightInd w:val="0"/>
      <w:spacing w:after="0" w:line="240" w:lineRule="auto"/>
      <w:textAlignment w:val="baseline"/>
    </w:pPr>
    <w:rPr>
      <w:rFonts w:eastAsia="Times New Roman" w:cstheme="minorHAnsi"/>
      <w:sz w:val="24"/>
      <w:szCs w:val="24"/>
      <w:lang w:eastAsia="zh-CN"/>
    </w:rPr>
  </w:style>
  <w:style w:type="paragraph" w:styleId="Heading1">
    <w:name w:val="heading 1"/>
    <w:basedOn w:val="Normal"/>
    <w:next w:val="Normal"/>
    <w:link w:val="Heading1Char"/>
    <w:uiPriority w:val="9"/>
    <w:qFormat/>
    <w:rsid w:val="007574BF"/>
    <w:pPr>
      <w:keepNext/>
      <w:keepLines/>
      <w:spacing w:before="240"/>
      <w:jc w:val="center"/>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7574BF"/>
    <w:pPr>
      <w:jc w:val="center"/>
      <w:outlineLvl w:val="1"/>
    </w:pPr>
    <w:rPr>
      <w:rFonts w:ascii="Calibri" w:hAnsi="Calibri"/>
      <w:b/>
      <w:bCs/>
      <w:sz w:val="22"/>
      <w:szCs w:val="22"/>
    </w:rPr>
  </w:style>
  <w:style w:type="paragraph" w:styleId="Heading3">
    <w:name w:val="heading 3"/>
    <w:basedOn w:val="Normal"/>
    <w:next w:val="Normal"/>
    <w:link w:val="Heading3Char"/>
    <w:uiPriority w:val="9"/>
    <w:unhideWhenUsed/>
    <w:qFormat/>
    <w:rsid w:val="007574BF"/>
    <w:pPr>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7574BF"/>
    <w:rPr>
      <w:rFonts w:asciiTheme="majorHAnsi" w:eastAsiaTheme="majorEastAsia" w:hAnsiTheme="majorHAnsi" w:cstheme="majorBidi"/>
      <w:sz w:val="32"/>
      <w:szCs w:val="32"/>
      <w:lang w:eastAsia="zh-CN"/>
    </w:rPr>
  </w:style>
  <w:style w:type="character" w:customStyle="1" w:styleId="Heading2Char">
    <w:name w:val="Heading 2 Char"/>
    <w:basedOn w:val="DefaultParagraphFont"/>
    <w:link w:val="Heading2"/>
    <w:uiPriority w:val="9"/>
    <w:rsid w:val="007574BF"/>
    <w:rPr>
      <w:rFonts w:ascii="Calibri" w:eastAsia="Times New Roman" w:hAnsi="Calibri" w:cs="Times New Roman"/>
      <w:b/>
      <w:bCs/>
      <w:lang w:eastAsia="zh-CN"/>
    </w:rPr>
  </w:style>
  <w:style w:type="character" w:customStyle="1" w:styleId="Heading3Char">
    <w:name w:val="Heading 3 Char"/>
    <w:basedOn w:val="DefaultParagraphFont"/>
    <w:link w:val="Heading3"/>
    <w:uiPriority w:val="9"/>
    <w:rsid w:val="007574BF"/>
    <w:rPr>
      <w:rFonts w:eastAsia="Times New Roman" w:cs="Times New Roman"/>
      <w:b/>
      <w:lang w:eastAsia="zh-CN"/>
    </w:rPr>
  </w:style>
  <w:style w:type="paragraph" w:styleId="FootnoteText">
    <w:name w:val="footnote text"/>
    <w:basedOn w:val="Normal"/>
    <w:link w:val="FootnoteTextChar"/>
    <w:uiPriority w:val="99"/>
    <w:unhideWhenUsed/>
    <w:rsid w:val="007574BF"/>
    <w:rPr>
      <w:sz w:val="20"/>
      <w:szCs w:val="20"/>
    </w:rPr>
  </w:style>
  <w:style w:type="character" w:customStyle="1" w:styleId="FootnoteTextChar">
    <w:name w:val="Footnote Text Char"/>
    <w:basedOn w:val="DefaultParagraphFont"/>
    <w:link w:val="FootnoteText"/>
    <w:uiPriority w:val="99"/>
    <w:rsid w:val="007574BF"/>
    <w:rPr>
      <w:rFonts w:ascii="Courier" w:eastAsia="Times New Roman" w:hAnsi="Courier" w:cs="Times New Roman"/>
      <w:sz w:val="20"/>
      <w:szCs w:val="20"/>
      <w:lang w:eastAsia="zh-CN"/>
    </w:rPr>
  </w:style>
  <w:style w:type="character" w:styleId="FootnoteReference">
    <w:name w:val="footnote reference"/>
    <w:basedOn w:val="DefaultParagraphFont"/>
    <w:uiPriority w:val="99"/>
    <w:semiHidden/>
    <w:unhideWhenUsed/>
    <w:rsid w:val="007574BF"/>
    <w:rPr>
      <w:vertAlign w:val="superscript"/>
    </w:rPr>
  </w:style>
  <w:style w:type="character" w:customStyle="1" w:styleId="ui-provider">
    <w:name w:val="ui-provider"/>
    <w:basedOn w:val="DefaultParagraphFont"/>
    <w:uiPriority w:val="1"/>
    <w:rsid w:val="6DB7F6B0"/>
    <w:rPr>
      <w:rFonts w:asciiTheme="minorHAnsi" w:eastAsiaTheme="minorEastAsia" w:hAnsiTheme="minorHAnsi" w:cstheme="minorBidi"/>
      <w:sz w:val="22"/>
      <w:szCs w:val="22"/>
      <w:lang w:val="en-GB" w:eastAsia="en-US" w:bidi="ar-SA"/>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stheme="minorHAnsi"/>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333C0"/>
    <w:rPr>
      <w:b/>
      <w:bCs/>
    </w:rPr>
  </w:style>
  <w:style w:type="character" w:customStyle="1" w:styleId="CommentSubjectChar">
    <w:name w:val="Comment Subject Char"/>
    <w:basedOn w:val="CommentTextChar"/>
    <w:link w:val="CommentSubject"/>
    <w:uiPriority w:val="99"/>
    <w:semiHidden/>
    <w:rsid w:val="00F333C0"/>
    <w:rPr>
      <w:rFonts w:eastAsia="Times New Roman" w:cstheme="minorHAnsi"/>
      <w:b/>
      <w:bCs/>
      <w:sz w:val="20"/>
      <w:szCs w:val="20"/>
      <w:lang w:eastAsia="zh-CN"/>
    </w:rPr>
  </w:style>
  <w:style w:type="paragraph" w:styleId="Footer">
    <w:name w:val="footer"/>
    <w:basedOn w:val="Normal"/>
    <w:link w:val="FooterChar"/>
    <w:uiPriority w:val="99"/>
    <w:semiHidden/>
    <w:unhideWhenUsed/>
    <w:rsid w:val="005E0C5F"/>
    <w:pPr>
      <w:tabs>
        <w:tab w:val="center" w:pos="4513"/>
        <w:tab w:val="right" w:pos="9026"/>
      </w:tabs>
    </w:pPr>
  </w:style>
  <w:style w:type="character" w:customStyle="1" w:styleId="FooterChar">
    <w:name w:val="Footer Char"/>
    <w:basedOn w:val="DefaultParagraphFont"/>
    <w:link w:val="Footer"/>
    <w:uiPriority w:val="99"/>
    <w:semiHidden/>
    <w:rsid w:val="005E0C5F"/>
    <w:rPr>
      <w:rFonts w:eastAsia="Times New Roman" w:cstheme="minorHAnsi"/>
      <w:sz w:val="24"/>
      <w:szCs w:val="24"/>
      <w:lang w:eastAsia="zh-CN"/>
    </w:rPr>
  </w:style>
  <w:style w:type="character" w:styleId="Hyperlink">
    <w:name w:val="Hyperlink"/>
    <w:basedOn w:val="DefaultParagraphFont"/>
    <w:uiPriority w:val="99"/>
    <w:unhideWhenUsed/>
    <w:rsid w:val="00EF6136"/>
    <w:rPr>
      <w:color w:val="0000FF" w:themeColor="hyperlink"/>
      <w:u w:val="single"/>
    </w:rPr>
  </w:style>
  <w:style w:type="character" w:styleId="UnresolvedMention">
    <w:name w:val="Unresolved Mention"/>
    <w:basedOn w:val="DefaultParagraphFont"/>
    <w:uiPriority w:val="99"/>
    <w:semiHidden/>
    <w:unhideWhenUsed/>
    <w:rsid w:val="00EF6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6E3212FD2DDF44B516DF3AD0186DD2" ma:contentTypeVersion="4" ma:contentTypeDescription="Create a new document." ma:contentTypeScope="" ma:versionID="4e67948a2ec8f0619a5d3cda855af5ae">
  <xsd:schema xmlns:xsd="http://www.w3.org/2001/XMLSchema" xmlns:xs="http://www.w3.org/2001/XMLSchema" xmlns:p="http://schemas.microsoft.com/office/2006/metadata/properties" xmlns:ns2="c1e2605e-6edb-4ed6-97f6-996ab0229667" targetNamespace="http://schemas.microsoft.com/office/2006/metadata/properties" ma:root="true" ma:fieldsID="2dd5149cb8146108642ef50f78a604e2" ns2:_="">
    <xsd:import namespace="c1e2605e-6edb-4ed6-97f6-996ab0229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605e-6edb-4ed6-97f6-996ab0229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80621F-6228-4252-83A4-E1F0C803B2C4}">
  <ds:schemaRefs>
    <ds:schemaRef ds:uri="http://schemas.microsoft.com/sharepoint/v3/contenttype/forms"/>
  </ds:schemaRefs>
</ds:datastoreItem>
</file>

<file path=customXml/itemProps3.xml><?xml version="1.0" encoding="utf-8"?>
<ds:datastoreItem xmlns:ds="http://schemas.openxmlformats.org/officeDocument/2006/customXml" ds:itemID="{DD3261B6-D443-480B-AE39-BED475FDDB80}">
  <ds:schemaRefs>
    <ds:schemaRef ds:uri="http://schemas.openxmlformats.org/officeDocument/2006/bibliography"/>
  </ds:schemaRefs>
</ds:datastoreItem>
</file>

<file path=customXml/itemProps4.xml><?xml version="1.0" encoding="utf-8"?>
<ds:datastoreItem xmlns:ds="http://schemas.openxmlformats.org/officeDocument/2006/customXml" ds:itemID="{D9B9CB2E-267C-4D02-BDB7-D0D16597B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605e-6edb-4ed6-97f6-996ab0229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Company>Lancaster University</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Stewart, Naomi</cp:lastModifiedBy>
  <cp:revision>20</cp:revision>
  <cp:lastPrinted>2011-10-05T10:22:00Z</cp:lastPrinted>
  <dcterms:created xsi:type="dcterms:W3CDTF">2026-02-19T16:51:00Z</dcterms:created>
  <dcterms:modified xsi:type="dcterms:W3CDTF">2026-02-20T13:53:00Z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ontentTypeId">
    <vt:lpwstr>0x010100456E3212FD2DDF44B516DF3AD0186DD2</vt:lpwstr>
  </property>
</Properties>
</file>